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40B6" w:rsidRDefault="00184627">
      <w:pPr>
        <w:rPr>
          <w:rFonts w:ascii="Times New Roman" w:hAnsi="Times New Roman" w:cs="Times New Roman"/>
          <w:sz w:val="28"/>
          <w:szCs w:val="28"/>
        </w:rPr>
      </w:pPr>
      <w:r w:rsidRPr="00184627">
        <w:rPr>
          <w:rFonts w:ascii="Times New Roman" w:hAnsi="Times New Roman" w:cs="Times New Roman"/>
          <w:sz w:val="28"/>
          <w:szCs w:val="28"/>
        </w:rPr>
        <w:t>Adres strony internetowej postępowania pn.: ,,Rozbudowa drogi powiatowej 1267C Wudzyn – Pruszcz na odcinku ca. 2,4 km, Etap 1 (odcinek 1,2 km).”</w:t>
      </w:r>
    </w:p>
    <w:p w:rsidR="00184627" w:rsidRPr="00184627" w:rsidRDefault="00184627">
      <w:pPr>
        <w:rPr>
          <w:rFonts w:ascii="Times New Roman" w:hAnsi="Times New Roman" w:cs="Times New Roman"/>
          <w:sz w:val="28"/>
          <w:szCs w:val="28"/>
          <w:u w:val="single"/>
        </w:rPr>
      </w:pPr>
      <w:r w:rsidRPr="00184627">
        <w:rPr>
          <w:rFonts w:ascii="Times New Roman" w:hAnsi="Times New Roman" w:cs="Times New Roman"/>
          <w:sz w:val="28"/>
          <w:szCs w:val="28"/>
          <w:u w:val="single"/>
        </w:rPr>
        <w:t>https://platformazakupowa.pl/transakcja/1261954</w:t>
      </w:r>
      <w:bookmarkStart w:id="0" w:name="_GoBack"/>
      <w:bookmarkEnd w:id="0"/>
    </w:p>
    <w:sectPr w:rsidR="00184627" w:rsidRPr="001846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3"/>
  <w:drawingGridVerticalSpacing w:val="170"/>
  <w:doNotUseMarginsForDrawingGridOrigin/>
  <w:drawingGridHorizontalOrigin w:val="1276"/>
  <w:drawingGridVerticalOrigin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627"/>
    <w:rsid w:val="00184627"/>
    <w:rsid w:val="009333DB"/>
    <w:rsid w:val="00B0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EDA91"/>
  <w15:chartTrackingRefBased/>
  <w15:docId w15:val="{7F449E73-ACBC-4E3F-90D9-04B077FC8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</Words>
  <Characters>166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Majka</dc:creator>
  <cp:keywords/>
  <dc:description/>
  <cp:lastModifiedBy>Lidia Majka</cp:lastModifiedBy>
  <cp:revision>1</cp:revision>
  <dcterms:created xsi:type="dcterms:W3CDTF">2026-03-27T14:26:00Z</dcterms:created>
  <dcterms:modified xsi:type="dcterms:W3CDTF">2026-03-27T14:30:00Z</dcterms:modified>
</cp:coreProperties>
</file>